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4450" w:rsidRPr="00E46C62" w:rsidRDefault="00104450" w:rsidP="00BD41A1">
      <w:pPr>
        <w:jc w:val="center"/>
        <w:rPr>
          <w:b/>
          <w:bCs/>
        </w:rPr>
      </w:pPr>
      <w:r w:rsidRPr="00E46C62">
        <w:rPr>
          <w:b/>
          <w:bCs/>
        </w:rPr>
        <w:t>Children’s Cabinet Advisory Board (CCAB)</w:t>
      </w:r>
    </w:p>
    <w:p w:rsidR="00104450" w:rsidRPr="00E46C62" w:rsidRDefault="00104450" w:rsidP="00BD41A1">
      <w:pPr>
        <w:jc w:val="center"/>
        <w:rPr>
          <w:b/>
          <w:bCs/>
        </w:rPr>
      </w:pPr>
      <w:r w:rsidRPr="00E46C62">
        <w:rPr>
          <w:b/>
          <w:bCs/>
        </w:rPr>
        <w:t>Regular Meeting</w:t>
      </w:r>
    </w:p>
    <w:p w:rsidR="00104450" w:rsidRPr="00E46C62" w:rsidRDefault="00104450" w:rsidP="00BD41A1">
      <w:pPr>
        <w:jc w:val="center"/>
        <w:rPr>
          <w:b/>
          <w:bCs/>
        </w:rPr>
      </w:pPr>
      <w:r w:rsidRPr="00E46C62">
        <w:rPr>
          <w:b/>
          <w:bCs/>
        </w:rPr>
        <w:t xml:space="preserve">Tuesday, </w:t>
      </w:r>
      <w:r w:rsidR="006426F2">
        <w:rPr>
          <w:b/>
          <w:bCs/>
        </w:rPr>
        <w:t>July</w:t>
      </w:r>
      <w:r w:rsidR="00EE00EF">
        <w:rPr>
          <w:b/>
          <w:bCs/>
        </w:rPr>
        <w:t xml:space="preserve"> 1</w:t>
      </w:r>
      <w:r w:rsidR="006426F2">
        <w:rPr>
          <w:b/>
          <w:bCs/>
        </w:rPr>
        <w:t>0</w:t>
      </w:r>
      <w:r w:rsidR="00B87C6B">
        <w:rPr>
          <w:b/>
          <w:bCs/>
        </w:rPr>
        <w:t>,</w:t>
      </w:r>
      <w:r w:rsidRPr="00E46C62">
        <w:rPr>
          <w:b/>
          <w:bCs/>
        </w:rPr>
        <w:t xml:space="preserve"> 201</w:t>
      </w:r>
      <w:r w:rsidR="00BE0271">
        <w:rPr>
          <w:b/>
          <w:bCs/>
        </w:rPr>
        <w:t>2</w:t>
      </w:r>
    </w:p>
    <w:p w:rsidR="00104450" w:rsidRPr="00E46C62" w:rsidRDefault="00104450" w:rsidP="00BD41A1">
      <w:pPr>
        <w:jc w:val="center"/>
        <w:rPr>
          <w:b/>
          <w:bCs/>
        </w:rPr>
      </w:pPr>
      <w:r w:rsidRPr="00E46C62">
        <w:rPr>
          <w:b/>
          <w:bCs/>
        </w:rPr>
        <w:t>1</w:t>
      </w:r>
      <w:r w:rsidR="006426F2">
        <w:rPr>
          <w:b/>
          <w:bCs/>
        </w:rPr>
        <w:t>1</w:t>
      </w:r>
      <w:r w:rsidRPr="00E46C62">
        <w:rPr>
          <w:b/>
          <w:bCs/>
        </w:rPr>
        <w:t>:</w:t>
      </w:r>
      <w:r w:rsidR="00140D9A">
        <w:rPr>
          <w:b/>
          <w:bCs/>
        </w:rPr>
        <w:t>0</w:t>
      </w:r>
      <w:r w:rsidRPr="00E46C62">
        <w:rPr>
          <w:b/>
          <w:bCs/>
        </w:rPr>
        <w:t>0 a.m. - 12:</w:t>
      </w:r>
      <w:r>
        <w:rPr>
          <w:b/>
          <w:bCs/>
        </w:rPr>
        <w:t>0</w:t>
      </w:r>
      <w:r w:rsidRPr="00E46C62">
        <w:rPr>
          <w:b/>
          <w:bCs/>
        </w:rPr>
        <w:t>0 p.m.</w:t>
      </w:r>
    </w:p>
    <w:p w:rsidR="00104450" w:rsidRPr="00E46C62" w:rsidRDefault="00104450" w:rsidP="00BD41A1">
      <w:pPr>
        <w:jc w:val="center"/>
        <w:rPr>
          <w:b/>
          <w:bCs/>
        </w:rPr>
      </w:pPr>
      <w:r w:rsidRPr="00E46C62">
        <w:rPr>
          <w:b/>
          <w:bCs/>
        </w:rPr>
        <w:t>Governor’s Press Room</w:t>
      </w:r>
    </w:p>
    <w:p w:rsidR="00104450" w:rsidRPr="00E46C62" w:rsidRDefault="00104450" w:rsidP="00BD41A1">
      <w:pPr>
        <w:jc w:val="center"/>
        <w:rPr>
          <w:b/>
          <w:bCs/>
        </w:rPr>
      </w:pPr>
      <w:smartTag w:uri="urn:schemas-microsoft-com:office:smarttags" w:element="City">
        <w:smartTag w:uri="urn:schemas-microsoft-com:office:smarttags" w:element="place">
          <w:r w:rsidRPr="00E46C62">
            <w:rPr>
              <w:b/>
              <w:bCs/>
            </w:rPr>
            <w:t>Baton Rouge</w:t>
          </w:r>
        </w:smartTag>
        <w:r w:rsidRPr="00E46C62">
          <w:rPr>
            <w:b/>
            <w:bCs/>
          </w:rPr>
          <w:t xml:space="preserve">, </w:t>
        </w:r>
        <w:smartTag w:uri="urn:schemas-microsoft-com:office:smarttags" w:element="State">
          <w:r w:rsidRPr="00E46C62">
            <w:rPr>
              <w:b/>
              <w:bCs/>
            </w:rPr>
            <w:t>Louisiana</w:t>
          </w:r>
        </w:smartTag>
      </w:smartTag>
      <w:r w:rsidRPr="00E46C62">
        <w:rPr>
          <w:b/>
          <w:bCs/>
        </w:rPr>
        <w:t xml:space="preserve"> </w:t>
      </w:r>
    </w:p>
    <w:p w:rsidR="00104450" w:rsidRPr="00E46C62" w:rsidRDefault="00104450" w:rsidP="00312AE6"/>
    <w:p w:rsidR="00104450" w:rsidRPr="00E46C62" w:rsidRDefault="00B76ED5" w:rsidP="00312AE6">
      <w:pPr>
        <w:jc w:val="center"/>
        <w:rPr>
          <w:b/>
        </w:rPr>
      </w:pPr>
      <w:r>
        <w:rPr>
          <w:b/>
        </w:rPr>
        <w:t>A</w:t>
      </w:r>
      <w:r w:rsidR="00104450">
        <w:rPr>
          <w:b/>
        </w:rPr>
        <w:t xml:space="preserve">pproved </w:t>
      </w:r>
      <w:r w:rsidR="00104450" w:rsidRPr="00E46C62">
        <w:rPr>
          <w:b/>
        </w:rPr>
        <w:t>Minutes</w:t>
      </w:r>
    </w:p>
    <w:p w:rsidR="00104450" w:rsidRPr="00E46C62" w:rsidRDefault="00104450" w:rsidP="00312AE6"/>
    <w:p w:rsidR="00104450" w:rsidRPr="00E46C62" w:rsidRDefault="00104450" w:rsidP="00312AE6">
      <w:pPr>
        <w:rPr>
          <w:b/>
          <w:i/>
        </w:rPr>
      </w:pPr>
      <w:r w:rsidRPr="00E46C62">
        <w:rPr>
          <w:b/>
          <w:i/>
        </w:rPr>
        <w:t xml:space="preserve">Welcome and Introduction of Members: </w:t>
      </w:r>
    </w:p>
    <w:p w:rsidR="00104450" w:rsidRPr="00E46C62" w:rsidRDefault="00104450" w:rsidP="00312AE6">
      <w:r w:rsidRPr="00E46C62">
        <w:t xml:space="preserve">Members present as acknowledged by the sign in sheet: </w:t>
      </w:r>
      <w:r>
        <w:t xml:space="preserve">Amanda Brunson, </w:t>
      </w:r>
      <w:r w:rsidR="00C93956">
        <w:t xml:space="preserve">Becky White, </w:t>
      </w:r>
      <w:r w:rsidR="00EE00EF">
        <w:t xml:space="preserve">Brent Villemarette, </w:t>
      </w:r>
      <w:r w:rsidR="00AC5DAD">
        <w:t xml:space="preserve">Carmen Weisner, </w:t>
      </w:r>
      <w:r w:rsidRPr="00E46C62">
        <w:t xml:space="preserve">Christie Smith, </w:t>
      </w:r>
      <w:r w:rsidR="006426F2">
        <w:t xml:space="preserve">Cindy Bishop, </w:t>
      </w:r>
      <w:r w:rsidR="00EE00EF">
        <w:t>Debbie Schum,</w:t>
      </w:r>
      <w:r w:rsidR="00C93956">
        <w:t xml:space="preserve"> Dickie Howze, </w:t>
      </w:r>
      <w:r w:rsidR="00C86A3C">
        <w:t>Frankie George Robertson</w:t>
      </w:r>
      <w:r w:rsidR="00BE0271">
        <w:t xml:space="preserve">, </w:t>
      </w:r>
      <w:r w:rsidR="006426F2">
        <w:t>George Murray</w:t>
      </w:r>
      <w:r w:rsidR="00AC5DAD">
        <w:t xml:space="preserve">, </w:t>
      </w:r>
      <w:r w:rsidR="00EE00EF">
        <w:t>Jennifer Karle</w:t>
      </w:r>
      <w:r w:rsidR="00C93956">
        <w:t xml:space="preserve">, </w:t>
      </w:r>
      <w:r w:rsidR="006426F2">
        <w:t xml:space="preserve">Dr. John Wyble, Jonathan Chapman, </w:t>
      </w:r>
      <w:r w:rsidR="00EE00EF">
        <w:t xml:space="preserve">Judy Harrison, Kim Dodd, Kristine Strickland, Lyn Hassenboehler, </w:t>
      </w:r>
      <w:r w:rsidR="00AC5DAD">
        <w:t>Lynda Gavioli</w:t>
      </w:r>
      <w:r w:rsidR="00C93956">
        <w:t>,</w:t>
      </w:r>
      <w:r w:rsidR="00EE00EF">
        <w:t xml:space="preserve"> </w:t>
      </w:r>
      <w:r w:rsidR="006426F2">
        <w:t xml:space="preserve">Dr. Mary Louise Jones, </w:t>
      </w:r>
      <w:r w:rsidR="00EE00EF">
        <w:t xml:space="preserve">Dr. Michael Coogan, </w:t>
      </w:r>
      <w:r w:rsidR="006426F2">
        <w:t xml:space="preserve">Myra Magee, </w:t>
      </w:r>
      <w:r>
        <w:t xml:space="preserve">and </w:t>
      </w:r>
      <w:r w:rsidR="00AC5DAD">
        <w:t>Patricia Robinson</w:t>
      </w:r>
      <w:r>
        <w:t>.</w:t>
      </w:r>
    </w:p>
    <w:p w:rsidR="00104450" w:rsidRPr="00E46C62" w:rsidRDefault="00104450" w:rsidP="00312AE6"/>
    <w:p w:rsidR="00104450" w:rsidRPr="00E46C62" w:rsidRDefault="00104450" w:rsidP="00312AE6">
      <w:pPr>
        <w:rPr>
          <w:b/>
          <w:i/>
        </w:rPr>
      </w:pPr>
      <w:r w:rsidRPr="00E46C62">
        <w:rPr>
          <w:b/>
          <w:i/>
        </w:rPr>
        <w:t xml:space="preserve">Interested Parties Present: </w:t>
      </w:r>
    </w:p>
    <w:p w:rsidR="00104450" w:rsidRPr="00E46C62" w:rsidRDefault="006426F2">
      <w:r>
        <w:t xml:space="preserve">Ken </w:t>
      </w:r>
      <w:proofErr w:type="spellStart"/>
      <w:r>
        <w:t>Hinricks</w:t>
      </w:r>
      <w:proofErr w:type="spellEnd"/>
      <w:r>
        <w:t xml:space="preserve"> (LA Partnership), </w:t>
      </w:r>
      <w:r w:rsidR="00104450" w:rsidRPr="00E46C62">
        <w:t xml:space="preserve">Brenda Sharp (OCDD), </w:t>
      </w:r>
      <w:proofErr w:type="spellStart"/>
      <w:r w:rsidR="00140D9A">
        <w:t>Lenell</w:t>
      </w:r>
      <w:proofErr w:type="spellEnd"/>
      <w:r w:rsidR="00140D9A">
        <w:t xml:space="preserve"> Young (LA Partnership), </w:t>
      </w:r>
      <w:r>
        <w:t xml:space="preserve">Sarah Vanden Broek (LED), Shelby </w:t>
      </w:r>
      <w:proofErr w:type="spellStart"/>
      <w:r>
        <w:t>Vignes</w:t>
      </w:r>
      <w:proofErr w:type="spellEnd"/>
      <w:r>
        <w:t xml:space="preserve"> (Jefferson Delegation), Melanie Bronfin (LA Partnership), Jody Levison-Johnson (OBH), Rebecca May-Ricks (MHAS/CAP), Gary Asmus (UL-Lafayette).</w:t>
      </w:r>
    </w:p>
    <w:p w:rsidR="00104450" w:rsidRPr="00E46C62" w:rsidRDefault="00AC5DAD" w:rsidP="00AC5DAD">
      <w:pPr>
        <w:tabs>
          <w:tab w:val="left" w:pos="6866"/>
        </w:tabs>
      </w:pPr>
      <w:r>
        <w:tab/>
      </w:r>
    </w:p>
    <w:p w:rsidR="00C86A3C" w:rsidRDefault="00930F45" w:rsidP="00C86A3C">
      <w:pPr>
        <w:rPr>
          <w:b/>
          <w:i/>
        </w:rPr>
      </w:pPr>
      <w:r>
        <w:rPr>
          <w:b/>
          <w:i/>
        </w:rPr>
        <w:t>Discussion:</w:t>
      </w:r>
    </w:p>
    <w:p w:rsidR="002A67EE" w:rsidRDefault="002A67EE" w:rsidP="00C86A3C">
      <w:pPr>
        <w:rPr>
          <w:i/>
        </w:rPr>
      </w:pPr>
      <w:r>
        <w:rPr>
          <w:b/>
          <w:i/>
        </w:rPr>
        <w:tab/>
      </w:r>
      <w:r>
        <w:rPr>
          <w:i/>
        </w:rPr>
        <w:t xml:space="preserve">FY 2014 </w:t>
      </w:r>
      <w:r w:rsidR="006C51B0">
        <w:rPr>
          <w:i/>
        </w:rPr>
        <w:t>Priority Program Selection</w:t>
      </w:r>
      <w:r>
        <w:rPr>
          <w:i/>
        </w:rPr>
        <w:t xml:space="preserve"> Process</w:t>
      </w:r>
    </w:p>
    <w:p w:rsidR="002A67EE" w:rsidRDefault="002A67EE" w:rsidP="00C86A3C"/>
    <w:p w:rsidR="0083675D" w:rsidRDefault="0083675D" w:rsidP="00C86A3C">
      <w:r>
        <w:t>The August 14</w:t>
      </w:r>
      <w:r w:rsidRPr="0083675D">
        <w:rPr>
          <w:vertAlign w:val="superscript"/>
        </w:rPr>
        <w:t>th</w:t>
      </w:r>
      <w:r>
        <w:t xml:space="preserve"> Budget Retreat was discussed by the membership.  The program information sheets will be amended to allow the agency to indicate which priority area the program falls under, as well as allow the agency include a citation(s) of the relevant federal and/or state statutes mandating the program.  The information sheets will be sent to the Children’s Cabinet child serving agencies immediately and should be returned no later than early the week of August 6</w:t>
      </w:r>
      <w:r w:rsidRPr="0083675D">
        <w:rPr>
          <w:vertAlign w:val="superscript"/>
        </w:rPr>
        <w:t>th</w:t>
      </w:r>
      <w:r>
        <w:t xml:space="preserve"> for dissemination to CCAB members.  Members requested that the programmatic information sheets be organized according to the priorities and sub-categorized according to agency as that is how the presentations will be made.  The membership also requested that Tiffany Simpson request any handouts or </w:t>
      </w:r>
      <w:proofErr w:type="spellStart"/>
      <w:r>
        <w:t>powerpoints</w:t>
      </w:r>
      <w:proofErr w:type="spellEnd"/>
      <w:r>
        <w:t xml:space="preserve"> to be received in advance so that members may review them prior to the meeting.  </w:t>
      </w:r>
    </w:p>
    <w:p w:rsidR="0083675D" w:rsidRDefault="0083675D" w:rsidP="00C86A3C"/>
    <w:p w:rsidR="00197852" w:rsidRDefault="00197852" w:rsidP="00C86A3C">
      <w:r>
        <w:t>The membership agreed to allow each member five votes, with only one vote allowed per program.</w:t>
      </w:r>
    </w:p>
    <w:p w:rsidR="00197852" w:rsidRDefault="00197852" w:rsidP="00C86A3C"/>
    <w:p w:rsidR="002A67EE" w:rsidRDefault="00197852" w:rsidP="00C86A3C">
      <w:r>
        <w:t>Dr. Coogan moved that the voting process be statistically analyzed following its completion.  This motion was seconded by Jennifer Karle and was passed without opposition.</w:t>
      </w:r>
      <w:r w:rsidR="0083675D">
        <w:t xml:space="preserve"> </w:t>
      </w:r>
    </w:p>
    <w:p w:rsidR="002A67EE" w:rsidRPr="002A67EE" w:rsidRDefault="002A67EE" w:rsidP="00C86A3C"/>
    <w:p w:rsidR="000A1F58" w:rsidRDefault="007D2499" w:rsidP="004245A2">
      <w:pPr>
        <w:rPr>
          <w:b/>
          <w:i/>
        </w:rPr>
      </w:pPr>
      <w:r>
        <w:rPr>
          <w:b/>
          <w:i/>
        </w:rPr>
        <w:t>Announcements:</w:t>
      </w:r>
    </w:p>
    <w:p w:rsidR="00832867" w:rsidRDefault="00930F45" w:rsidP="004245A2">
      <w:r>
        <w:t xml:space="preserve">The </w:t>
      </w:r>
      <w:r w:rsidR="00832867">
        <w:t>Children’s Cabinet</w:t>
      </w:r>
      <w:r w:rsidR="009A01F9">
        <w:t xml:space="preserve"> Advisory Board</w:t>
      </w:r>
      <w:r w:rsidR="00832867">
        <w:t xml:space="preserve"> </w:t>
      </w:r>
      <w:r w:rsidR="00197852">
        <w:t xml:space="preserve">budget retreat </w:t>
      </w:r>
      <w:r>
        <w:t xml:space="preserve">will take place </w:t>
      </w:r>
      <w:r w:rsidR="00832867">
        <w:t xml:space="preserve">on Tuesday, </w:t>
      </w:r>
      <w:r w:rsidR="00197852">
        <w:t>August 14</w:t>
      </w:r>
      <w:r w:rsidR="00197852" w:rsidRPr="00197852">
        <w:rPr>
          <w:vertAlign w:val="superscript"/>
        </w:rPr>
        <w:t>th</w:t>
      </w:r>
      <w:r w:rsidR="00197852">
        <w:t xml:space="preserve"> </w:t>
      </w:r>
      <w:r w:rsidR="00832867">
        <w:t xml:space="preserve">from 10:00am – </w:t>
      </w:r>
      <w:r w:rsidR="009A01F9">
        <w:t>2:00pm</w:t>
      </w:r>
      <w:r w:rsidR="00197852">
        <w:t xml:space="preserve"> (tentatively)</w:t>
      </w:r>
      <w:r w:rsidR="00832867">
        <w:t>.</w:t>
      </w:r>
    </w:p>
    <w:p w:rsidR="00930F45" w:rsidRDefault="00930F45" w:rsidP="004245A2"/>
    <w:p w:rsidR="00930F45" w:rsidRDefault="00930F45" w:rsidP="004245A2">
      <w:r>
        <w:t xml:space="preserve">The next Children’s Cabinet meeting will take place on Tuesday, </w:t>
      </w:r>
      <w:r w:rsidR="00197852">
        <w:t>October 9</w:t>
      </w:r>
      <w:r w:rsidR="00197852" w:rsidRPr="00197852">
        <w:rPr>
          <w:vertAlign w:val="superscript"/>
        </w:rPr>
        <w:t>th</w:t>
      </w:r>
      <w:r w:rsidR="00197852">
        <w:t xml:space="preserve"> </w:t>
      </w:r>
      <w:r>
        <w:t>at 10:00am.</w:t>
      </w:r>
    </w:p>
    <w:p w:rsidR="00104450" w:rsidRPr="00E46C62" w:rsidRDefault="00104450" w:rsidP="004245A2"/>
    <w:p w:rsidR="00104450" w:rsidRPr="00E46C62" w:rsidRDefault="00104450" w:rsidP="009F1DA1">
      <w:r w:rsidRPr="00E46C62">
        <w:rPr>
          <w:b/>
          <w:i/>
        </w:rPr>
        <w:t>Meeting Adjourned</w:t>
      </w:r>
    </w:p>
    <w:sectPr w:rsidR="00104450" w:rsidRPr="00E46C62" w:rsidSect="00197852">
      <w:pgSz w:w="12240" w:h="15840"/>
      <w:pgMar w:top="1440" w:right="1440" w:bottom="108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Lucida Grande">
    <w:altName w:val="Franklin Gothic Medium Cond"/>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754DCF"/>
    <w:multiLevelType w:val="hybridMultilevel"/>
    <w:tmpl w:val="6A526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E0A76B6"/>
    <w:multiLevelType w:val="hybridMultilevel"/>
    <w:tmpl w:val="2E0CEF7C"/>
    <w:lvl w:ilvl="0" w:tplc="04090003">
      <w:start w:val="1"/>
      <w:numFmt w:val="bullet"/>
      <w:lvlText w:val="o"/>
      <w:lvlJc w:val="left"/>
      <w:pPr>
        <w:ind w:left="2160" w:hanging="360"/>
      </w:pPr>
      <w:rPr>
        <w:rFonts w:ascii="Courier New" w:hAnsi="Courier New"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3771184D"/>
    <w:multiLevelType w:val="hybridMultilevel"/>
    <w:tmpl w:val="08FCE77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B4D0FCE"/>
    <w:multiLevelType w:val="hybridMultilevel"/>
    <w:tmpl w:val="C9B6E9AA"/>
    <w:lvl w:ilvl="0" w:tplc="04090011">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60D76DFD"/>
    <w:multiLevelType w:val="hybridMultilevel"/>
    <w:tmpl w:val="06DC9B9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776946C1"/>
    <w:multiLevelType w:val="hybridMultilevel"/>
    <w:tmpl w:val="F91C54C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B651735"/>
    <w:multiLevelType w:val="hybridMultilevel"/>
    <w:tmpl w:val="7DF22528"/>
    <w:lvl w:ilvl="0" w:tplc="E70A09BA">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6"/>
  </w:num>
  <w:num w:numId="2">
    <w:abstractNumId w:val="1"/>
  </w:num>
  <w:num w:numId="3">
    <w:abstractNumId w:val="4"/>
  </w:num>
  <w:num w:numId="4">
    <w:abstractNumId w:val="3"/>
  </w:num>
  <w:num w:numId="5">
    <w:abstractNumId w:val="0"/>
  </w:num>
  <w:num w:numId="6">
    <w:abstractNumId w:val="2"/>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312AE6"/>
    <w:rsid w:val="00011696"/>
    <w:rsid w:val="00035C9E"/>
    <w:rsid w:val="0004160A"/>
    <w:rsid w:val="000776CF"/>
    <w:rsid w:val="00086121"/>
    <w:rsid w:val="000A1F58"/>
    <w:rsid w:val="000B32C8"/>
    <w:rsid w:val="000C0053"/>
    <w:rsid w:val="00104450"/>
    <w:rsid w:val="0011056B"/>
    <w:rsid w:val="00110749"/>
    <w:rsid w:val="00111839"/>
    <w:rsid w:val="001161CB"/>
    <w:rsid w:val="00116240"/>
    <w:rsid w:val="00131E46"/>
    <w:rsid w:val="00140D9A"/>
    <w:rsid w:val="001510C5"/>
    <w:rsid w:val="00170F72"/>
    <w:rsid w:val="00172F06"/>
    <w:rsid w:val="00174E8E"/>
    <w:rsid w:val="00197852"/>
    <w:rsid w:val="001B7DCB"/>
    <w:rsid w:val="002032DC"/>
    <w:rsid w:val="00213289"/>
    <w:rsid w:val="00233F4A"/>
    <w:rsid w:val="002402EB"/>
    <w:rsid w:val="00245C49"/>
    <w:rsid w:val="00275334"/>
    <w:rsid w:val="00285391"/>
    <w:rsid w:val="002A3E36"/>
    <w:rsid w:val="002A67EE"/>
    <w:rsid w:val="002B20D6"/>
    <w:rsid w:val="002C5CF7"/>
    <w:rsid w:val="002C6E62"/>
    <w:rsid w:val="002F3509"/>
    <w:rsid w:val="002F6F31"/>
    <w:rsid w:val="00303CF1"/>
    <w:rsid w:val="00312AE6"/>
    <w:rsid w:val="0031321A"/>
    <w:rsid w:val="00333AB6"/>
    <w:rsid w:val="00357334"/>
    <w:rsid w:val="00372132"/>
    <w:rsid w:val="00383607"/>
    <w:rsid w:val="00393606"/>
    <w:rsid w:val="00395090"/>
    <w:rsid w:val="003B4CCE"/>
    <w:rsid w:val="003B7BC0"/>
    <w:rsid w:val="003C746F"/>
    <w:rsid w:val="003E4790"/>
    <w:rsid w:val="003F0E87"/>
    <w:rsid w:val="00411314"/>
    <w:rsid w:val="00414350"/>
    <w:rsid w:val="004245A2"/>
    <w:rsid w:val="004370A6"/>
    <w:rsid w:val="00470BC6"/>
    <w:rsid w:val="004B4B79"/>
    <w:rsid w:val="004C3534"/>
    <w:rsid w:val="004D3D2E"/>
    <w:rsid w:val="004E6823"/>
    <w:rsid w:val="004F3FDD"/>
    <w:rsid w:val="00501619"/>
    <w:rsid w:val="00501E41"/>
    <w:rsid w:val="00521C53"/>
    <w:rsid w:val="00542BA3"/>
    <w:rsid w:val="00543CEE"/>
    <w:rsid w:val="005631D1"/>
    <w:rsid w:val="005A5BAC"/>
    <w:rsid w:val="005B35D2"/>
    <w:rsid w:val="005D75C9"/>
    <w:rsid w:val="005E0194"/>
    <w:rsid w:val="005E444E"/>
    <w:rsid w:val="005F247C"/>
    <w:rsid w:val="005F7C6F"/>
    <w:rsid w:val="00612D7F"/>
    <w:rsid w:val="00632A4D"/>
    <w:rsid w:val="006426F2"/>
    <w:rsid w:val="00650EC9"/>
    <w:rsid w:val="006C51B0"/>
    <w:rsid w:val="006E0695"/>
    <w:rsid w:val="006F2BCE"/>
    <w:rsid w:val="00703F2C"/>
    <w:rsid w:val="007053DB"/>
    <w:rsid w:val="00711F51"/>
    <w:rsid w:val="007A2558"/>
    <w:rsid w:val="007B35A9"/>
    <w:rsid w:val="007C739D"/>
    <w:rsid w:val="007D2499"/>
    <w:rsid w:val="007F18CA"/>
    <w:rsid w:val="007F30B2"/>
    <w:rsid w:val="00811519"/>
    <w:rsid w:val="00832867"/>
    <w:rsid w:val="0083675D"/>
    <w:rsid w:val="008367AC"/>
    <w:rsid w:val="00885C61"/>
    <w:rsid w:val="008902DA"/>
    <w:rsid w:val="008B0994"/>
    <w:rsid w:val="008B7F9C"/>
    <w:rsid w:val="009104EF"/>
    <w:rsid w:val="00910FEC"/>
    <w:rsid w:val="009127D3"/>
    <w:rsid w:val="00921D89"/>
    <w:rsid w:val="00930F45"/>
    <w:rsid w:val="0093319A"/>
    <w:rsid w:val="00946ECB"/>
    <w:rsid w:val="009723D5"/>
    <w:rsid w:val="009733EE"/>
    <w:rsid w:val="009A01F9"/>
    <w:rsid w:val="009A2588"/>
    <w:rsid w:val="009A48BF"/>
    <w:rsid w:val="009B096E"/>
    <w:rsid w:val="009E720A"/>
    <w:rsid w:val="009F1DA1"/>
    <w:rsid w:val="009F52E5"/>
    <w:rsid w:val="00A001DD"/>
    <w:rsid w:val="00A15CFF"/>
    <w:rsid w:val="00A36C3C"/>
    <w:rsid w:val="00A567EC"/>
    <w:rsid w:val="00A84322"/>
    <w:rsid w:val="00A90D34"/>
    <w:rsid w:val="00A91EA8"/>
    <w:rsid w:val="00AA6440"/>
    <w:rsid w:val="00AC5DAD"/>
    <w:rsid w:val="00AC6A19"/>
    <w:rsid w:val="00B03B74"/>
    <w:rsid w:val="00B251A8"/>
    <w:rsid w:val="00B5629B"/>
    <w:rsid w:val="00B57C47"/>
    <w:rsid w:val="00B64B73"/>
    <w:rsid w:val="00B76ED5"/>
    <w:rsid w:val="00B87C6B"/>
    <w:rsid w:val="00B955E7"/>
    <w:rsid w:val="00BC0AA9"/>
    <w:rsid w:val="00BD1D4C"/>
    <w:rsid w:val="00BD41A1"/>
    <w:rsid w:val="00BE0271"/>
    <w:rsid w:val="00BE5AF7"/>
    <w:rsid w:val="00C10221"/>
    <w:rsid w:val="00C13002"/>
    <w:rsid w:val="00C53EF3"/>
    <w:rsid w:val="00C72358"/>
    <w:rsid w:val="00C73C78"/>
    <w:rsid w:val="00C75F1A"/>
    <w:rsid w:val="00C77145"/>
    <w:rsid w:val="00C86A3C"/>
    <w:rsid w:val="00C93956"/>
    <w:rsid w:val="00CC257A"/>
    <w:rsid w:val="00D0723C"/>
    <w:rsid w:val="00D340FD"/>
    <w:rsid w:val="00D73FF4"/>
    <w:rsid w:val="00D82B17"/>
    <w:rsid w:val="00DD171E"/>
    <w:rsid w:val="00DF6296"/>
    <w:rsid w:val="00E3119E"/>
    <w:rsid w:val="00E4170E"/>
    <w:rsid w:val="00E41E0E"/>
    <w:rsid w:val="00E46C62"/>
    <w:rsid w:val="00E76938"/>
    <w:rsid w:val="00EB2462"/>
    <w:rsid w:val="00EC38C1"/>
    <w:rsid w:val="00EC654A"/>
    <w:rsid w:val="00EE00EF"/>
    <w:rsid w:val="00EE279B"/>
    <w:rsid w:val="00EF6678"/>
    <w:rsid w:val="00F11281"/>
    <w:rsid w:val="00F25A1A"/>
    <w:rsid w:val="00F429C0"/>
    <w:rsid w:val="00F56A54"/>
    <w:rsid w:val="00F727AF"/>
    <w:rsid w:val="00F94179"/>
    <w:rsid w:val="00FA63DC"/>
    <w:rsid w:val="00FC16CE"/>
    <w:rsid w:val="00FC282D"/>
    <w:rsid w:val="00FD6A8E"/>
    <w:rsid w:val="00FE6325"/>
    <w:rsid w:val="00FF40EB"/>
    <w:rsid w:val="00FF575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State"/>
  <w:smartTagType w:namespaceuri="urn:schemas-microsoft-com:office:smarttags" w:name="place"/>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AE6"/>
    <w:rPr>
      <w:rFonts w:ascii="Times New Roman" w:eastAsia="Times New Roman" w:hAnsi="Times New Roman"/>
      <w:sz w:val="24"/>
      <w:szCs w:val="24"/>
    </w:rPr>
  </w:style>
  <w:style w:type="paragraph" w:styleId="Heading5">
    <w:name w:val="heading 5"/>
    <w:basedOn w:val="Normal"/>
    <w:next w:val="Normal"/>
    <w:link w:val="Heading5Char"/>
    <w:uiPriority w:val="99"/>
    <w:qFormat/>
    <w:rsid w:val="009F1DA1"/>
    <w:pPr>
      <w:keepNext/>
      <w:ind w:left="720" w:hanging="720"/>
      <w:outlineLvl w:val="4"/>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9"/>
    <w:locked/>
    <w:rsid w:val="009F1DA1"/>
    <w:rPr>
      <w:rFonts w:ascii="Arial" w:hAnsi="Arial" w:cs="Arial"/>
      <w:b/>
      <w:bCs/>
      <w:sz w:val="24"/>
      <w:szCs w:val="24"/>
    </w:rPr>
  </w:style>
  <w:style w:type="paragraph" w:styleId="ListParagraph">
    <w:name w:val="List Paragraph"/>
    <w:basedOn w:val="Normal"/>
    <w:uiPriority w:val="99"/>
    <w:qFormat/>
    <w:rsid w:val="009104EF"/>
    <w:pPr>
      <w:ind w:left="720"/>
      <w:contextualSpacing/>
    </w:pPr>
    <w:rPr>
      <w:rFonts w:ascii="Calibri" w:eastAsia="Calibri" w:hAnsi="Calibri"/>
      <w:sz w:val="22"/>
      <w:szCs w:val="22"/>
    </w:rPr>
  </w:style>
  <w:style w:type="character" w:styleId="Hyperlink">
    <w:name w:val="Hyperlink"/>
    <w:basedOn w:val="DefaultParagraphFont"/>
    <w:uiPriority w:val="99"/>
    <w:rsid w:val="00521C53"/>
    <w:rPr>
      <w:rFonts w:cs="Times New Roman"/>
      <w:color w:val="0000FF"/>
      <w:u w:val="single"/>
    </w:rPr>
  </w:style>
  <w:style w:type="paragraph" w:styleId="BalloonText">
    <w:name w:val="Balloon Text"/>
    <w:basedOn w:val="Normal"/>
    <w:link w:val="BalloonTextChar"/>
    <w:uiPriority w:val="99"/>
    <w:semiHidden/>
    <w:rsid w:val="00FA63D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FA63DC"/>
    <w:rPr>
      <w:rFonts w:ascii="Lucida Grande" w:hAnsi="Lucida Grande" w:cs="Lucida Grande"/>
      <w:sz w:val="18"/>
      <w:szCs w:val="18"/>
    </w:rPr>
  </w:style>
</w:styles>
</file>

<file path=word/webSettings.xml><?xml version="1.0" encoding="utf-8"?>
<w:webSettings xmlns:r="http://schemas.openxmlformats.org/officeDocument/2006/relationships" xmlns:w="http://schemas.openxmlformats.org/wordprocessingml/2006/main">
  <w:divs>
    <w:div w:id="108661459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4380</TotalTime>
  <Pages>1</Pages>
  <Words>354</Words>
  <Characters>2023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Children’s Cabinet Advisory Board (CCAB)</vt:lpstr>
    </vt:vector>
  </TitlesOfParts>
  <Company/>
  <LinksUpToDate>false</LinksUpToDate>
  <CharactersWithSpaces>2373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Children’s Cabinet Advisory Board (CCAB)</dc:title>
  <dc:subject/>
  <dc:creator>Karen Stubbs</dc:creator>
  <cp:keywords/>
  <dc:description/>
  <cp:lastModifiedBy>Simpson, Tiffany</cp:lastModifiedBy>
  <cp:revision>4</cp:revision>
  <cp:lastPrinted>2012-01-30T15:47:00Z</cp:lastPrinted>
  <dcterms:created xsi:type="dcterms:W3CDTF">2012-07-12T21:38:00Z</dcterms:created>
  <dcterms:modified xsi:type="dcterms:W3CDTF">2012-09-12T17:52:00Z</dcterms:modified>
</cp:coreProperties>
</file>